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246" w:rsidRPr="00EA58F1" w:rsidRDefault="00982246" w:rsidP="00982246">
      <w:pPr>
        <w:widowControl/>
        <w:wordWrap/>
        <w:autoSpaceDE/>
        <w:autoSpaceDN/>
        <w:spacing w:line="672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8"/>
          <w:szCs w:val="28"/>
        </w:rPr>
      </w:pPr>
      <w:bookmarkStart w:id="0" w:name="[문서의_처음]"/>
      <w:bookmarkEnd w:id="0"/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8"/>
          <w:szCs w:val="28"/>
        </w:rPr>
        <w:t xml:space="preserve">논문제목(한글)(Ctrl+6)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Cs w:val="20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홍길동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  <w:vertAlign w:val="superscript"/>
        </w:rPr>
        <w:t>1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·김생태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  <w:vertAlign w:val="superscript"/>
        </w:rPr>
        <w:t>2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·이자연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  <w:vertAlign w:val="superscript"/>
        </w:rPr>
        <w:t>3,*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(Ctrl+7)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  <w:vertAlign w:val="superscript"/>
        </w:rPr>
        <w:t>1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한국대학교(Ctrl+8)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  <w:vertAlign w:val="superscript"/>
        </w:rPr>
        <w:t>2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한국연구소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  <w:vertAlign w:val="superscript"/>
        </w:rPr>
        <w:t>3,*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한국건설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672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8"/>
          <w:szCs w:val="28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8"/>
          <w:szCs w:val="28"/>
        </w:rPr>
        <w:t xml:space="preserve">논문제목(영문-첫자와 고유명사만 대문자)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중고딕" w:eastAsia="한양중고딕" w:hAnsi="굴림" w:cs="굴림"/>
          <w:color w:val="000000"/>
          <w:kern w:val="0"/>
          <w:szCs w:val="20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Gildong Hong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  <w:vertAlign w:val="superscript"/>
        </w:rPr>
        <w:t xml:space="preserve"> 1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·Saengtae Kim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  <w:vertAlign w:val="superscript"/>
        </w:rPr>
        <w:t>2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·Jayeon Lee</w:t>
      </w: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  <w:vertAlign w:val="superscript"/>
        </w:rPr>
        <w:t xml:space="preserve">3,*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i/>
          <w:iCs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i/>
          <w:iCs/>
          <w:color w:val="000000"/>
          <w:kern w:val="0"/>
          <w:szCs w:val="20"/>
          <w:vertAlign w:val="superscript"/>
        </w:rPr>
        <w:t>1</w:t>
      </w:r>
      <w:r w:rsidRPr="00EA58F1">
        <w:rPr>
          <w:rFonts w:ascii="한양신명조" w:eastAsia="한양신명조" w:hAnsi="굴림" w:cs="굴림" w:hint="eastAsia"/>
          <w:i/>
          <w:iCs/>
          <w:color w:val="000000"/>
          <w:kern w:val="0"/>
          <w:szCs w:val="20"/>
        </w:rPr>
        <w:t xml:space="preserve">Korea University(Ctrl+9)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i/>
          <w:iCs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i/>
          <w:iCs/>
          <w:color w:val="000000"/>
          <w:kern w:val="0"/>
          <w:szCs w:val="20"/>
          <w:vertAlign w:val="superscript"/>
        </w:rPr>
        <w:t>2</w:t>
      </w:r>
      <w:r w:rsidRPr="00EA58F1">
        <w:rPr>
          <w:rFonts w:ascii="한양신명조" w:eastAsia="한양신명조" w:hAnsi="굴림" w:cs="굴림" w:hint="eastAsia"/>
          <w:i/>
          <w:iCs/>
          <w:color w:val="000000"/>
          <w:kern w:val="0"/>
          <w:szCs w:val="20"/>
        </w:rPr>
        <w:t xml:space="preserve">Korea Research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i/>
          <w:iCs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i/>
          <w:iCs/>
          <w:color w:val="000000"/>
          <w:kern w:val="0"/>
          <w:szCs w:val="20"/>
          <w:vertAlign w:val="superscript"/>
        </w:rPr>
        <w:t>3,*</w:t>
      </w:r>
      <w:r w:rsidRPr="00EA58F1">
        <w:rPr>
          <w:rFonts w:ascii="한양신명조" w:eastAsia="한양신명조" w:hAnsi="굴림" w:cs="굴림" w:hint="eastAsia"/>
          <w:i/>
          <w:iCs/>
          <w:color w:val="000000"/>
          <w:kern w:val="0"/>
          <w:szCs w:val="20"/>
        </w:rPr>
        <w:t xml:space="preserve">Korea Construction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Cs w:val="20"/>
        </w:rPr>
      </w:pPr>
    </w:p>
    <w:p w:rsidR="00982246" w:rsidRPr="00982246" w:rsidRDefault="00982246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  <w:r w:rsidRPr="00982246">
        <w:rPr>
          <w:rFonts w:ascii="한양신명조" w:eastAsia="한양신명조" w:hAnsi="굴림" w:cs="굴림" w:hint="eastAsia"/>
          <w:color w:val="000000"/>
          <w:kern w:val="0"/>
          <w:sz w:val="27"/>
          <w:szCs w:val="27"/>
          <w:u w:val="single"/>
        </w:rPr>
        <w:t>                                                                  </w:t>
      </w:r>
      <w:r w:rsidRPr="00982246">
        <w:rPr>
          <w:rFonts w:ascii="한양신명조" w:eastAsia="한양신명조" w:hAnsi="굴림" w:cs="굴림" w:hint="eastAsia"/>
          <w:color w:val="000000"/>
          <w:kern w:val="0"/>
          <w:sz w:val="27"/>
          <w:szCs w:val="27"/>
        </w:rPr>
        <w:t xml:space="preserve">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b/>
          <w:bCs/>
          <w:color w:val="000000"/>
          <w:kern w:val="0"/>
          <w:szCs w:val="20"/>
        </w:rPr>
        <w:t>Abstract(250단어 이하)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 </w:t>
      </w:r>
    </w:p>
    <w:p w:rsidR="00982246" w:rsidRPr="00EA58F1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Korean ecological engineering society is (Ctrl+1) </w:t>
      </w:r>
    </w:p>
    <w:p w:rsidR="00982246" w:rsidRPr="00982246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982246" w:rsidRDefault="00982246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  <w:r w:rsidRPr="00982246">
        <w:rPr>
          <w:rFonts w:ascii="한양신명조" w:eastAsia="한양신명조" w:hAnsi="굴림" w:cs="굴림" w:hint="eastAsia"/>
          <w:b/>
          <w:bCs/>
          <w:color w:val="000000"/>
          <w:kern w:val="0"/>
          <w:sz w:val="27"/>
          <w:szCs w:val="27"/>
          <w:u w:val="single"/>
        </w:rPr>
        <w:t>                                                                    </w:t>
      </w:r>
      <w:r w:rsidRPr="00982246">
        <w:rPr>
          <w:rFonts w:ascii="한양신명조" w:eastAsia="한양신명조" w:hAnsi="굴림" w:cs="굴림" w:hint="eastAsia"/>
          <w:color w:val="000000"/>
          <w:kern w:val="0"/>
          <w:sz w:val="27"/>
          <w:szCs w:val="27"/>
        </w:rPr>
        <w:t xml:space="preserve">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b/>
          <w:bCs/>
          <w:color w:val="000000"/>
          <w:kern w:val="0"/>
          <w:szCs w:val="20"/>
        </w:rPr>
        <w:t xml:space="preserve">Keywords : 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Ecosystem(6단어 이내) </w:t>
      </w:r>
    </w:p>
    <w:p w:rsidR="00982246" w:rsidRPr="00982246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 xml:space="preserve">1. 서론(Introduction) 중고딕(Ctrl+3) </w:t>
      </w:r>
    </w:p>
    <w:p w:rsidR="00982246" w:rsidRPr="00982246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firstLine="400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본문내용은 모두 (Ctrl+2)를 사용하시면 됩니다. 문의사항이 있으시면 학회 사무국으로 연락주시기 바랍니다. </w:t>
      </w:r>
    </w:p>
    <w:p w:rsidR="00982246" w:rsidRPr="00982246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Default="00982246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EA58F1" w:rsidRPr="00982246" w:rsidRDefault="00EA58F1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4"/>
      </w:tblGrid>
      <w:tr w:rsidR="00982246" w:rsidRPr="00982246" w:rsidTr="00982246"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982246" w:rsidRPr="00982246" w:rsidRDefault="00982246" w:rsidP="005019D8">
            <w:pPr>
              <w:widowControl/>
              <w:wordWrap/>
              <w:autoSpaceDE/>
              <w:autoSpaceDN/>
              <w:spacing w:line="480" w:lineRule="atLeast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bookmarkStart w:id="1" w:name="#4449c5c0"/>
            <w:bookmarkEnd w:id="1"/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  <w:vertAlign w:val="superscript"/>
              </w:rPr>
              <w:t>*</w:t>
            </w: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 xml:space="preserve">Corresponding author : </w:t>
            </w:r>
            <w:r w:rsidRPr="00982246">
              <w:rPr>
                <w:rFonts w:ascii="한양신명조" w:eastAsia="한양신명조" w:hAnsi="굴림" w:cs="굴림" w:hint="eastAsia"/>
                <w:color w:val="0000FF"/>
                <w:kern w:val="0"/>
                <w:sz w:val="27"/>
                <w:szCs w:val="27"/>
              </w:rPr>
              <w:t>kees</w:t>
            </w:r>
            <w:r w:rsidR="005019D8">
              <w:rPr>
                <w:rFonts w:ascii="한양신명조" w:eastAsia="한양신명조" w:hAnsi="굴림" w:cs="굴림" w:hint="eastAsia"/>
                <w:color w:val="0000FF"/>
                <w:kern w:val="0"/>
                <w:sz w:val="27"/>
                <w:szCs w:val="27"/>
              </w:rPr>
              <w:t>osiety</w:t>
            </w:r>
            <w:r w:rsidRPr="00982246">
              <w:rPr>
                <w:rFonts w:ascii="한양신명조" w:eastAsia="한양신명조" w:hAnsi="굴림" w:cs="굴림" w:hint="eastAsia"/>
                <w:color w:val="0000FF"/>
                <w:kern w:val="0"/>
                <w:sz w:val="27"/>
                <w:szCs w:val="27"/>
              </w:rPr>
              <w:t>@</w:t>
            </w:r>
            <w:r w:rsidR="005019D8">
              <w:rPr>
                <w:rFonts w:ascii="한양신명조" w:eastAsia="한양신명조" w:hAnsi="굴림" w:cs="굴림"/>
                <w:color w:val="0000FF"/>
                <w:kern w:val="0"/>
                <w:sz w:val="27"/>
                <w:szCs w:val="27"/>
              </w:rPr>
              <w:t>naver</w:t>
            </w:r>
            <w:r w:rsidR="005019D8">
              <w:rPr>
                <w:rFonts w:ascii="한양신명조" w:eastAsia="한양신명조" w:hAnsi="굴림" w:cs="굴림" w:hint="eastAsia"/>
                <w:color w:val="0000FF"/>
                <w:kern w:val="0"/>
                <w:sz w:val="27"/>
                <w:szCs w:val="27"/>
              </w:rPr>
              <w:t>.com</w:t>
            </w:r>
          </w:p>
        </w:tc>
      </w:tr>
    </w:tbl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2. 연구방법(Materials and Methods) </w:t>
      </w:r>
    </w:p>
    <w:p w:rsidR="00982246" w:rsidRPr="00982246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528" w:lineRule="atLeast"/>
        <w:ind w:left="134" w:firstLine="266"/>
        <w:rPr>
          <w:rFonts w:ascii="한양중고딕" w:eastAsia="한양중고딕" w:hAnsi="굴림" w:cs="굴림"/>
          <w:b/>
          <w:bCs/>
          <w:color w:val="000000"/>
          <w:kern w:val="0"/>
          <w:sz w:val="22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 xml:space="preserve">2.1 실험재료 및 실험방법(Ctrl+4)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firstLine="400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환경부(2008), 홍과 김(2003)의 연구는....Jorgensen (2001), Odum and Odum (2000)의 연구에 따르면... 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>Costanza et al. (1997, 2003)</w:t>
      </w:r>
      <w:r w:rsidR="005019D8">
        <w:rPr>
          <w:rFonts w:ascii="한양신명조" w:eastAsia="한양신명조" w:hAnsi="굴림" w:cs="굴림" w:hint="eastAsia"/>
          <w:color w:val="000000"/>
          <w:kern w:val="0"/>
          <w:szCs w:val="20"/>
        </w:rPr>
        <w:t>의 연구에 따르면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>…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 xml:space="preserve"> </w:t>
      </w:r>
      <w:r w:rsidR="005019D8">
        <w:rPr>
          <w:rFonts w:ascii="한양신명조" w:eastAsia="한양신명조" w:hAnsi="굴림" w:cs="굴림" w:hint="eastAsia"/>
          <w:color w:val="000000"/>
          <w:kern w:val="0"/>
          <w:szCs w:val="20"/>
        </w:rPr>
        <w:t>기존연구(김,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 xml:space="preserve"> 2006; </w:t>
      </w:r>
      <w:r w:rsidR="005019D8">
        <w:rPr>
          <w:rFonts w:ascii="한양신명조" w:eastAsia="한양신명조" w:hAnsi="굴림" w:cs="굴림" w:hint="eastAsia"/>
          <w:color w:val="000000"/>
          <w:kern w:val="0"/>
          <w:szCs w:val="20"/>
        </w:rPr>
        <w:t>홍 등,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 xml:space="preserve"> 2001a, 2001b; Martin et al., 2006; Woodward and Wui, 2001)</w:t>
      </w:r>
      <w:r w:rsidR="005019D8">
        <w:rPr>
          <w:rFonts w:ascii="한양신명조" w:eastAsia="한양신명조" w:hAnsi="굴림" w:cs="굴림" w:hint="eastAsia"/>
          <w:color w:val="000000"/>
          <w:kern w:val="0"/>
          <w:szCs w:val="20"/>
        </w:rPr>
        <w:t>는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>…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left="134" w:firstLine="266"/>
        <w:rPr>
          <w:rFonts w:ascii="한양중고딕" w:eastAsia="한양중고딕" w:hAnsi="굴림" w:cs="굴림"/>
          <w:b/>
          <w:bCs/>
          <w:color w:val="000000"/>
          <w:kern w:val="0"/>
          <w:szCs w:val="20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2.1.1 실험재료(Ctrl+5) </w:t>
      </w:r>
    </w:p>
    <w:p w:rsidR="00982246" w:rsidRPr="005019D8" w:rsidRDefault="005019D8" w:rsidP="005019D8">
      <w:pPr>
        <w:widowControl/>
        <w:wordWrap/>
        <w:autoSpaceDE/>
        <w:autoSpaceDN/>
        <w:spacing w:line="480" w:lineRule="atLeast"/>
        <w:ind w:firstLine="400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  <w:r>
        <w:rPr>
          <w:rFonts w:ascii="한양신명조" w:eastAsia="한양신명조" w:hAnsi="굴림" w:cs="굴림" w:hint="eastAsia"/>
          <w:color w:val="000000"/>
          <w:kern w:val="0"/>
          <w:szCs w:val="20"/>
        </w:rPr>
        <w:t>우리나라 연안의 주요 습지</w:t>
      </w:r>
      <w:bookmarkStart w:id="2" w:name="_GoBack"/>
      <w:bookmarkEnd w:id="2"/>
      <w:r>
        <w:rPr>
          <w:rFonts w:ascii="한양신명조" w:eastAsia="한양신명조" w:hAnsi="굴림" w:cs="굴림" w:hint="eastAsia"/>
          <w:color w:val="000000"/>
          <w:kern w:val="0"/>
          <w:szCs w:val="20"/>
        </w:rPr>
        <w:t>는 한강 하구역,</w:t>
      </w:r>
      <w:r>
        <w:rPr>
          <w:rFonts w:ascii="한양신명조" w:eastAsia="한양신명조" w:hAnsi="굴림" w:cs="굴림"/>
          <w:color w:val="000000"/>
          <w:kern w:val="0"/>
          <w:szCs w:val="20"/>
        </w:rPr>
        <w:t xml:space="preserve"> </w:t>
      </w:r>
      <w:r>
        <w:rPr>
          <w:rFonts w:ascii="한양신명조" w:eastAsia="한양신명조" w:hAnsi="굴림" w:cs="굴림" w:hint="eastAsia"/>
          <w:color w:val="000000"/>
          <w:kern w:val="0"/>
          <w:szCs w:val="20"/>
        </w:rPr>
        <w:t>낙동강 하구역 및 금강 하구역에 분포하고 있다(</w:t>
      </w:r>
      <w:r>
        <w:rPr>
          <w:rFonts w:ascii="한양신명조" w:eastAsia="한양신명조" w:hAnsi="굴림" w:cs="굴림"/>
          <w:color w:val="000000"/>
          <w:kern w:val="0"/>
          <w:szCs w:val="20"/>
        </w:rPr>
        <w:t>Fig. 1).</w:t>
      </w:r>
    </w:p>
    <w:p w:rsidR="00982246" w:rsidRPr="00982246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982246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 xml:space="preserve">3. 결과(Results) </w:t>
      </w:r>
    </w:p>
    <w:p w:rsidR="00982246" w:rsidRPr="00EA58F1" w:rsidRDefault="00982246" w:rsidP="00982246">
      <w:pPr>
        <w:widowControl/>
        <w:wordWrap/>
        <w:autoSpaceDE/>
        <w:autoSpaceDN/>
        <w:spacing w:line="580" w:lineRule="atLeast"/>
        <w:jc w:val="center"/>
        <w:rPr>
          <w:rFonts w:ascii="한양중고딕" w:eastAsia="한양중고딕" w:hAnsi="굴림" w:cs="굴림"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>(or 3. 결과 및 고찰 (Results and Discussion))</w:t>
      </w:r>
      <w:r w:rsidRPr="00EA58F1">
        <w:rPr>
          <w:rFonts w:ascii="한양중고딕" w:eastAsia="한양중고딕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2246" w:rsidRPr="00EA58F1" w:rsidRDefault="00982246" w:rsidP="00982246">
      <w:pPr>
        <w:widowControl/>
        <w:wordWrap/>
        <w:autoSpaceDE/>
        <w:autoSpaceDN/>
        <w:rPr>
          <w:rFonts w:ascii="한양신명조" w:eastAsia="한양신명조" w:hAnsi="굴림" w:cs="굴림"/>
          <w:color w:val="000000"/>
          <w:kern w:val="0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982246" w:rsidRPr="00982246" w:rsidTr="0098224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2246" w:rsidRPr="00EA58F1" w:rsidRDefault="00982246" w:rsidP="00982246">
            <w:pPr>
              <w:widowControl/>
              <w:wordWrap/>
              <w:autoSpaceDE/>
              <w:autoSpaceDN/>
              <w:spacing w:after="100"/>
              <w:textAlignment w:val="top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bookmarkStart w:id="3" w:name="#4449c59f"/>
            <w:bookmarkEnd w:id="3"/>
            <w:r w:rsidRPr="00EA58F1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Table 1.</w:t>
            </w:r>
            <w:r w:rsidRPr="00EA58F1"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 xml:space="preserve"> Physicochemical characteristics of riparian areas in the lower reach of the Han River in 2009</w:t>
            </w:r>
            <w:r w:rsidR="005019D8"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  <w:t>.</w:t>
            </w:r>
            <w:r w:rsidRPr="00EA58F1"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82246" w:rsidRPr="00982246" w:rsidTr="0098224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nil"/>
              <w:bottom w:val="double" w:sz="4" w:space="0" w:color="000000"/>
              <w:right w:val="nil"/>
            </w:tcBorders>
            <w:vAlign w:val="center"/>
            <w:hideMark/>
          </w:tcPr>
          <w:p w:rsidR="00982246" w:rsidRPr="00982246" w:rsidRDefault="00982246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double" w:sz="4" w:space="0" w:color="000000"/>
              <w:right w:val="nil"/>
            </w:tcBorders>
            <w:vAlign w:val="center"/>
            <w:hideMark/>
          </w:tcPr>
          <w:p w:rsidR="00982246" w:rsidRPr="00982246" w:rsidRDefault="00982246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 </w:t>
            </w:r>
          </w:p>
        </w:tc>
      </w:tr>
      <w:tr w:rsidR="00982246" w:rsidRPr="00982246" w:rsidTr="00982246">
        <w:trPr>
          <w:jc w:val="center"/>
        </w:trPr>
        <w:tc>
          <w:tcPr>
            <w:tcW w:w="0" w:type="auto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A58F1" w:rsidRDefault="00EA58F1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</w:p>
          <w:p w:rsidR="00EA58F1" w:rsidRDefault="00EA58F1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</w:p>
          <w:p w:rsidR="00EA58F1" w:rsidRDefault="00EA58F1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</w:p>
          <w:p w:rsidR="00EA58F1" w:rsidRDefault="00EA58F1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</w:p>
          <w:p w:rsidR="00982246" w:rsidRPr="00982246" w:rsidRDefault="00982246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82246" w:rsidRPr="00982246" w:rsidRDefault="00982246" w:rsidP="00982246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 </w:t>
            </w:r>
          </w:p>
        </w:tc>
      </w:tr>
    </w:tbl>
    <w:p w:rsidR="00982246" w:rsidRPr="00982246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  <w:r w:rsidRPr="00982246">
        <w:rPr>
          <w:rFonts w:ascii="한양신명조" w:eastAsia="한양신명조" w:hAnsi="굴림" w:cs="굴림" w:hint="eastAsia"/>
          <w:color w:val="000000"/>
          <w:kern w:val="0"/>
          <w:sz w:val="27"/>
          <w:szCs w:val="27"/>
        </w:rPr>
        <w:t> </w:t>
      </w:r>
      <w:r w:rsidRPr="00982246">
        <w:rPr>
          <w:rFonts w:ascii="한양신명조" w:eastAsia="한양신명조" w:hAnsi="굴림" w:cs="굴림" w:hint="eastAsia"/>
          <w:color w:val="000000"/>
          <w:kern w:val="0"/>
          <w:sz w:val="27"/>
          <w:szCs w:val="27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4"/>
      </w:tblGrid>
      <w:tr w:rsidR="00982246" w:rsidRPr="00982246" w:rsidTr="00982246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2246" w:rsidRPr="00982246" w:rsidRDefault="00982246" w:rsidP="00982246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bookmarkStart w:id="4" w:name="#4449c5a1"/>
            <w:bookmarkEnd w:id="4"/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(a)</w:t>
            </w:r>
          </w:p>
        </w:tc>
      </w:tr>
      <w:tr w:rsidR="00982246" w:rsidRPr="00982246" w:rsidTr="00982246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2246" w:rsidRPr="00982246" w:rsidRDefault="00982246" w:rsidP="00982246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(b)</w:t>
            </w:r>
          </w:p>
        </w:tc>
      </w:tr>
      <w:tr w:rsidR="00982246" w:rsidRPr="00982246" w:rsidTr="00982246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2246" w:rsidRPr="00982246" w:rsidRDefault="00982246" w:rsidP="00982246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  <w:r w:rsidRPr="00982246">
              <w:rPr>
                <w:rFonts w:ascii="한양신명조" w:eastAsia="한양신명조" w:hAnsi="굴림" w:cs="굴림" w:hint="eastAsia"/>
                <w:color w:val="000000"/>
                <w:kern w:val="0"/>
                <w:sz w:val="27"/>
                <w:szCs w:val="27"/>
              </w:rPr>
              <w:t>(c)</w:t>
            </w:r>
          </w:p>
        </w:tc>
      </w:tr>
      <w:tr w:rsidR="00982246" w:rsidRPr="00982246" w:rsidTr="0098224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2246" w:rsidRPr="00EA58F1" w:rsidRDefault="00982246" w:rsidP="00982246">
            <w:pPr>
              <w:widowControl/>
              <w:wordWrap/>
              <w:autoSpaceDE/>
              <w:autoSpaceDN/>
              <w:spacing w:after="100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EA58F1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Fig. 1.</w:t>
            </w:r>
            <w:r w:rsidRPr="00EA58F1"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 xml:space="preserve"> Distribution of coastal wetlands in major estuaries of Korea. (a) Han River Estuary, (b) Nakdong River Estuary, (c) Keum River Estuary.</w:t>
            </w:r>
          </w:p>
          <w:p w:rsidR="00982246" w:rsidRPr="00982246" w:rsidRDefault="00982246" w:rsidP="00EA58F1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7"/>
                <w:szCs w:val="27"/>
              </w:rPr>
            </w:pPr>
          </w:p>
        </w:tc>
      </w:tr>
    </w:tbl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 xml:space="preserve">4. 고찰(Discussion)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firstLine="400"/>
        <w:rPr>
          <w:rFonts w:ascii="한양신명조" w:eastAsia="한양신명조" w:hAnsi="굴림" w:cs="굴림"/>
          <w:color w:val="000000"/>
          <w:kern w:val="0"/>
          <w:sz w:val="24"/>
          <w:szCs w:val="24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>5. 결론(Conclusion)</w:t>
      </w:r>
    </w:p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lastRenderedPageBreak/>
        <w:t>(국문요약 - 영문지의 경우)</w:t>
      </w:r>
      <w:r w:rsidRPr="00EA58F1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2246" w:rsidRPr="00982246" w:rsidRDefault="00982246" w:rsidP="00982246">
      <w:pPr>
        <w:widowControl/>
        <w:wordWrap/>
        <w:autoSpaceDE/>
        <w:autoSpaceDN/>
        <w:spacing w:line="480" w:lineRule="atLeast"/>
        <w:jc w:val="center"/>
        <w:rPr>
          <w:rFonts w:ascii="한양신명조" w:eastAsia="한양신명조" w:hAnsi="굴림" w:cs="굴림"/>
          <w:color w:val="000000"/>
          <w:kern w:val="0"/>
          <w:sz w:val="27"/>
          <w:szCs w:val="27"/>
        </w:rPr>
      </w:pPr>
    </w:p>
    <w:p w:rsidR="00982246" w:rsidRPr="00EA58F1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24"/>
          <w:szCs w:val="24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 xml:space="preserve">사사(Acknowledgments)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rPr>
          <w:rFonts w:ascii="한양신명조" w:eastAsia="한양신명조" w:hAnsi="굴림" w:cs="굴림"/>
          <w:color w:val="000000"/>
          <w:kern w:val="0"/>
          <w:sz w:val="24"/>
          <w:szCs w:val="24"/>
        </w:rPr>
      </w:pPr>
    </w:p>
    <w:p w:rsidR="00982246" w:rsidRPr="00982246" w:rsidRDefault="00982246" w:rsidP="00982246">
      <w:pPr>
        <w:widowControl/>
        <w:wordWrap/>
        <w:autoSpaceDE/>
        <w:autoSpaceDN/>
        <w:spacing w:line="576" w:lineRule="atLeast"/>
        <w:jc w:val="center"/>
        <w:rPr>
          <w:rFonts w:ascii="한양중고딕" w:eastAsia="한양중고딕" w:hAnsi="굴림" w:cs="굴림"/>
          <w:b/>
          <w:bCs/>
          <w:color w:val="000000"/>
          <w:kern w:val="0"/>
          <w:sz w:val="32"/>
          <w:szCs w:val="32"/>
        </w:rPr>
      </w:pPr>
      <w:r w:rsidRPr="00EA58F1">
        <w:rPr>
          <w:rFonts w:ascii="한양중고딕" w:eastAsia="한양중고딕" w:hAnsi="굴림" w:cs="굴림" w:hint="eastAsia"/>
          <w:b/>
          <w:bCs/>
          <w:color w:val="000000"/>
          <w:kern w:val="0"/>
          <w:sz w:val="24"/>
          <w:szCs w:val="24"/>
        </w:rPr>
        <w:t>참고문헌(References)</w:t>
      </w:r>
      <w:r w:rsidRPr="00982246">
        <w:rPr>
          <w:rFonts w:ascii="한양중고딕" w:eastAsia="한양중고딕" w:hAnsi="굴림" w:cs="굴림" w:hint="eastAsia"/>
          <w:b/>
          <w:bCs/>
          <w:color w:val="000000"/>
          <w:kern w:val="0"/>
          <w:sz w:val="32"/>
          <w:szCs w:val="32"/>
        </w:rPr>
        <w:t xml:space="preserve">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left="266" w:hanging="266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참고문헌 내용(Ctrl+0)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left="266" w:hanging="266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>홍길동, 김영희</w:t>
      </w:r>
      <w:r w:rsidR="005019D8">
        <w:rPr>
          <w:rFonts w:ascii="한양신명조" w:eastAsia="한양신명조" w:hAnsi="굴림" w:cs="굴림" w:hint="eastAsia"/>
          <w:color w:val="000000"/>
          <w:kern w:val="0"/>
          <w:szCs w:val="20"/>
        </w:rPr>
        <w:t>.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 2009. 비점오염물질 처리를 위한 인공습지 조성 사례. 한국생태공학회지, 1(2): 85-94. </w:t>
      </w:r>
    </w:p>
    <w:p w:rsidR="00982246" w:rsidRPr="00EA58F1" w:rsidRDefault="00982246" w:rsidP="00982246">
      <w:pPr>
        <w:widowControl/>
        <w:wordWrap/>
        <w:autoSpaceDE/>
        <w:autoSpaceDN/>
        <w:spacing w:line="480" w:lineRule="atLeast"/>
        <w:ind w:left="266" w:hanging="266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>홍길동, 김철수, 김영희</w:t>
      </w:r>
      <w:r w:rsidR="005019D8">
        <w:rPr>
          <w:rFonts w:ascii="한양신명조" w:eastAsia="한양신명조" w:hAnsi="굴림" w:cs="굴림" w:hint="eastAsia"/>
          <w:color w:val="000000"/>
          <w:kern w:val="0"/>
          <w:szCs w:val="20"/>
        </w:rPr>
        <w:t>.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 2005. 낙동강의 유기물질에 관한 연구. 한국생태공학회 춘계학술대회 논문집, 서울. pp. 359-362. </w:t>
      </w:r>
    </w:p>
    <w:p w:rsidR="004922F5" w:rsidRPr="00EA58F1" w:rsidRDefault="00982246" w:rsidP="00EA58F1">
      <w:pPr>
        <w:widowControl/>
        <w:wordWrap/>
        <w:autoSpaceDE/>
        <w:autoSpaceDN/>
        <w:spacing w:line="480" w:lineRule="atLeast"/>
        <w:ind w:left="266" w:hanging="266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>Jorgensen, S.E. and F. Muller</w:t>
      </w:r>
      <w:r w:rsidR="005019D8">
        <w:rPr>
          <w:rFonts w:ascii="한양신명조" w:eastAsia="한양신명조" w:hAnsi="굴림" w:cs="굴림"/>
          <w:color w:val="000000"/>
          <w:kern w:val="0"/>
          <w:szCs w:val="20"/>
        </w:rPr>
        <w:t>.</w:t>
      </w:r>
      <w:r w:rsidRP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 2000. Ecosystems as complex systems. In: S.E. Jorgensen, F. Muller (eds.), Handbook of Ecosystem Theories and Management. Lewis Pu</w:t>
      </w:r>
      <w:r w:rsidR="00EA58F1">
        <w:rPr>
          <w:rFonts w:ascii="한양신명조" w:eastAsia="한양신명조" w:hAnsi="굴림" w:cs="굴림" w:hint="eastAsia"/>
          <w:color w:val="000000"/>
          <w:kern w:val="0"/>
          <w:szCs w:val="20"/>
        </w:rPr>
        <w:t>blishers, Boca Raton, pp. 5-20.</w:t>
      </w:r>
    </w:p>
    <w:sectPr w:rsidR="004922F5" w:rsidRPr="00EA58F1" w:rsidSect="00EA58F1">
      <w:footerReference w:type="default" r:id="rId6"/>
      <w:pgSz w:w="11906" w:h="16838" w:code="9"/>
      <w:pgMar w:top="1985" w:right="1134" w:bottom="170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361" w:rsidRDefault="00644361" w:rsidP="00982246">
      <w:r>
        <w:separator/>
      </w:r>
    </w:p>
  </w:endnote>
  <w:endnote w:type="continuationSeparator" w:id="0">
    <w:p w:rsidR="00644361" w:rsidRDefault="00644361" w:rsidP="0098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25237"/>
      <w:docPartObj>
        <w:docPartGallery w:val="Page Numbers (Bottom of Page)"/>
        <w:docPartUnique/>
      </w:docPartObj>
    </w:sdtPr>
    <w:sdtEndPr/>
    <w:sdtContent>
      <w:p w:rsidR="00982246" w:rsidRDefault="00982246">
        <w:pPr>
          <w:pStyle w:val="a5"/>
          <w:jc w:val="center"/>
        </w:pPr>
        <w:r>
          <w:rPr>
            <w:rFonts w:hint="eastAsia"/>
          </w:rPr>
          <w:t>-</w:t>
        </w:r>
        <w:r w:rsidR="00644361">
          <w:fldChar w:fldCharType="begin"/>
        </w:r>
        <w:r w:rsidR="00644361">
          <w:instrText xml:space="preserve"> PAGE   \* MERGEFORMAT </w:instrText>
        </w:r>
        <w:r w:rsidR="00644361">
          <w:fldChar w:fldCharType="separate"/>
        </w:r>
        <w:r w:rsidR="005019D8" w:rsidRPr="005019D8">
          <w:rPr>
            <w:noProof/>
            <w:lang w:val="ko-KR"/>
          </w:rPr>
          <w:t>2</w:t>
        </w:r>
        <w:r w:rsidR="00644361">
          <w:rPr>
            <w:noProof/>
            <w:lang w:val="ko-KR"/>
          </w:rPr>
          <w:fldChar w:fldCharType="end"/>
        </w:r>
        <w:r>
          <w:rPr>
            <w:rFonts w:hint="eastAsia"/>
          </w:rPr>
          <w:t>-</w:t>
        </w:r>
      </w:p>
    </w:sdtContent>
  </w:sdt>
  <w:p w:rsidR="00982246" w:rsidRDefault="009822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361" w:rsidRDefault="00644361" w:rsidP="00982246">
      <w:r>
        <w:separator/>
      </w:r>
    </w:p>
  </w:footnote>
  <w:footnote w:type="continuationSeparator" w:id="0">
    <w:p w:rsidR="00644361" w:rsidRDefault="00644361" w:rsidP="009822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6"/>
    <w:rsid w:val="0007156C"/>
    <w:rsid w:val="004922F5"/>
    <w:rsid w:val="005019D8"/>
    <w:rsid w:val="00644361"/>
    <w:rsid w:val="008D3739"/>
    <w:rsid w:val="00982246"/>
    <w:rsid w:val="00C95F43"/>
    <w:rsid w:val="00EA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132286-D7D1-4628-891A-F76D9EC1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2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9">
    <w:name w:val="hs9"/>
    <w:basedOn w:val="a"/>
    <w:rsid w:val="00982246"/>
    <w:pPr>
      <w:widowControl/>
      <w:wordWrap/>
      <w:autoSpaceDE/>
      <w:autoSpaceDN/>
      <w:spacing w:line="480" w:lineRule="atLeast"/>
      <w:ind w:left="266" w:hanging="266"/>
    </w:pPr>
    <w:rPr>
      <w:rFonts w:ascii="한양신명조" w:eastAsia="한양신명조" w:hAnsi="굴림" w:cs="굴림"/>
      <w:color w:val="000000"/>
      <w:kern w:val="0"/>
      <w:sz w:val="27"/>
      <w:szCs w:val="27"/>
    </w:rPr>
  </w:style>
  <w:style w:type="paragraph" w:customStyle="1" w:styleId="hs8">
    <w:name w:val="hs8"/>
    <w:basedOn w:val="a"/>
    <w:rsid w:val="00982246"/>
    <w:pPr>
      <w:widowControl/>
      <w:wordWrap/>
      <w:autoSpaceDE/>
      <w:autoSpaceDN/>
      <w:spacing w:line="480" w:lineRule="atLeast"/>
      <w:ind w:left="134" w:firstLine="266"/>
    </w:pPr>
    <w:rPr>
      <w:rFonts w:ascii="한양중고딕" w:eastAsia="한양중고딕" w:hAnsi="굴림" w:cs="굴림"/>
      <w:b/>
      <w:bCs/>
      <w:color w:val="000000"/>
      <w:kern w:val="0"/>
      <w:sz w:val="27"/>
      <w:szCs w:val="27"/>
    </w:rPr>
  </w:style>
  <w:style w:type="paragraph" w:customStyle="1" w:styleId="hs7">
    <w:name w:val="hs7"/>
    <w:basedOn w:val="a"/>
    <w:rsid w:val="00982246"/>
    <w:pPr>
      <w:widowControl/>
      <w:wordWrap/>
      <w:autoSpaceDE/>
      <w:autoSpaceDN/>
      <w:spacing w:line="528" w:lineRule="atLeast"/>
      <w:ind w:left="134" w:firstLine="266"/>
    </w:pPr>
    <w:rPr>
      <w:rFonts w:ascii="한양중고딕" w:eastAsia="한양중고딕" w:hAnsi="굴림" w:cs="굴림"/>
      <w:b/>
      <w:bCs/>
      <w:color w:val="000000"/>
      <w:kern w:val="0"/>
      <w:sz w:val="29"/>
      <w:szCs w:val="29"/>
    </w:rPr>
  </w:style>
  <w:style w:type="paragraph" w:customStyle="1" w:styleId="hs6">
    <w:name w:val="hs6"/>
    <w:basedOn w:val="a"/>
    <w:rsid w:val="00982246"/>
    <w:pPr>
      <w:widowControl/>
      <w:wordWrap/>
      <w:autoSpaceDE/>
      <w:autoSpaceDN/>
      <w:spacing w:line="480" w:lineRule="atLeast"/>
      <w:ind w:firstLine="400"/>
    </w:pPr>
    <w:rPr>
      <w:rFonts w:ascii="한양신명조" w:eastAsia="한양신명조" w:hAnsi="굴림" w:cs="굴림"/>
      <w:color w:val="000000"/>
      <w:kern w:val="0"/>
      <w:sz w:val="27"/>
      <w:szCs w:val="27"/>
    </w:rPr>
  </w:style>
  <w:style w:type="paragraph" w:customStyle="1" w:styleId="hs5">
    <w:name w:val="hs5"/>
    <w:basedOn w:val="a"/>
    <w:rsid w:val="00982246"/>
    <w:pPr>
      <w:widowControl/>
      <w:wordWrap/>
      <w:autoSpaceDE/>
      <w:autoSpaceDN/>
      <w:spacing w:line="576" w:lineRule="atLeast"/>
      <w:jc w:val="center"/>
    </w:pPr>
    <w:rPr>
      <w:rFonts w:ascii="한양중고딕" w:eastAsia="한양중고딕" w:hAnsi="굴림" w:cs="굴림"/>
      <w:b/>
      <w:bCs/>
      <w:color w:val="000000"/>
      <w:kern w:val="0"/>
      <w:sz w:val="32"/>
      <w:szCs w:val="32"/>
    </w:rPr>
  </w:style>
  <w:style w:type="paragraph" w:customStyle="1" w:styleId="hs4">
    <w:name w:val="hs4"/>
    <w:basedOn w:val="a"/>
    <w:rsid w:val="00982246"/>
    <w:pPr>
      <w:widowControl/>
      <w:wordWrap/>
      <w:autoSpaceDE/>
      <w:autoSpaceDN/>
      <w:spacing w:line="480" w:lineRule="atLeast"/>
      <w:jc w:val="center"/>
    </w:pPr>
    <w:rPr>
      <w:rFonts w:ascii="한양신명조" w:eastAsia="한양신명조" w:hAnsi="굴림" w:cs="굴림"/>
      <w:i/>
      <w:iCs/>
      <w:color w:val="000000"/>
      <w:kern w:val="0"/>
      <w:sz w:val="27"/>
      <w:szCs w:val="27"/>
    </w:rPr>
  </w:style>
  <w:style w:type="paragraph" w:customStyle="1" w:styleId="hs3">
    <w:name w:val="hs3"/>
    <w:basedOn w:val="a"/>
    <w:rsid w:val="00982246"/>
    <w:pPr>
      <w:widowControl/>
      <w:wordWrap/>
      <w:autoSpaceDE/>
      <w:autoSpaceDN/>
      <w:spacing w:line="480" w:lineRule="atLeast"/>
      <w:jc w:val="center"/>
    </w:pPr>
    <w:rPr>
      <w:rFonts w:ascii="한양신명조" w:eastAsia="한양신명조" w:hAnsi="굴림" w:cs="굴림"/>
      <w:color w:val="000000"/>
      <w:kern w:val="0"/>
      <w:sz w:val="27"/>
      <w:szCs w:val="27"/>
    </w:rPr>
  </w:style>
  <w:style w:type="paragraph" w:customStyle="1" w:styleId="hs2">
    <w:name w:val="hs2"/>
    <w:basedOn w:val="a"/>
    <w:rsid w:val="00982246"/>
    <w:pPr>
      <w:widowControl/>
      <w:wordWrap/>
      <w:autoSpaceDE/>
      <w:autoSpaceDN/>
      <w:spacing w:line="480" w:lineRule="atLeast"/>
      <w:jc w:val="center"/>
    </w:pPr>
    <w:rPr>
      <w:rFonts w:ascii="한양중고딕" w:eastAsia="한양중고딕" w:hAnsi="굴림" w:cs="굴림"/>
      <w:b/>
      <w:bCs/>
      <w:color w:val="000000"/>
      <w:kern w:val="0"/>
      <w:sz w:val="27"/>
      <w:szCs w:val="27"/>
    </w:rPr>
  </w:style>
  <w:style w:type="paragraph" w:customStyle="1" w:styleId="hs1">
    <w:name w:val="hs1"/>
    <w:basedOn w:val="a"/>
    <w:rsid w:val="00982246"/>
    <w:pPr>
      <w:widowControl/>
      <w:wordWrap/>
      <w:autoSpaceDE/>
      <w:autoSpaceDN/>
      <w:spacing w:line="672" w:lineRule="atLeast"/>
      <w:jc w:val="center"/>
    </w:pPr>
    <w:rPr>
      <w:rFonts w:ascii="한양중고딕" w:eastAsia="한양중고딕" w:hAnsi="굴림" w:cs="굴림"/>
      <w:b/>
      <w:bCs/>
      <w:color w:val="000000"/>
      <w:kern w:val="0"/>
      <w:sz w:val="37"/>
      <w:szCs w:val="37"/>
    </w:rPr>
  </w:style>
  <w:style w:type="paragraph" w:styleId="a3">
    <w:name w:val="Normal (Web)"/>
    <w:basedOn w:val="a"/>
    <w:uiPriority w:val="99"/>
    <w:unhideWhenUsed/>
    <w:rsid w:val="0098224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9822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982246"/>
  </w:style>
  <w:style w:type="paragraph" w:styleId="a5">
    <w:name w:val="footer"/>
    <w:basedOn w:val="a"/>
    <w:link w:val="Char0"/>
    <w:uiPriority w:val="99"/>
    <w:unhideWhenUsed/>
    <w:rsid w:val="009822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82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KEES</dc:creator>
  <cp:keywords/>
  <dc:description/>
  <cp:lastModifiedBy>KEES</cp:lastModifiedBy>
  <cp:revision>2</cp:revision>
  <dcterms:created xsi:type="dcterms:W3CDTF">2016-08-12T05:49:00Z</dcterms:created>
  <dcterms:modified xsi:type="dcterms:W3CDTF">2016-08-12T05:49:00Z</dcterms:modified>
</cp:coreProperties>
</file>